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8DBD4" w14:textId="704A2670" w:rsidR="00C826CE" w:rsidRDefault="0095711E">
      <w:r>
        <w:rPr>
          <w:noProof/>
          <w:lang w:eastAsia="ru-RU"/>
        </w:rPr>
        <w:drawing>
          <wp:inline distT="0" distB="0" distL="0" distR="0" wp14:anchorId="3C18B723" wp14:editId="099BEA79">
            <wp:extent cx="2426827" cy="2037715"/>
            <wp:effectExtent l="0" t="0" r="0" b="63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3391" cy="20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711E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7856B4F1" wp14:editId="31687EFB">
            <wp:extent cx="2428571" cy="2047619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2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61368" w14:textId="7C2FD44F" w:rsidR="008D393A" w:rsidRDefault="008D393A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2354"/>
        <w:gridCol w:w="4864"/>
      </w:tblGrid>
      <w:tr w:rsidR="008D393A" w14:paraId="6D29E23C" w14:textId="77777777" w:rsidTr="0095711E">
        <w:trPr>
          <w:trHeight w:val="30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349E2" w14:textId="77777777" w:rsidR="008D393A" w:rsidRDefault="008D393A"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Материал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6396B" w14:textId="77777777" w:rsidR="008D393A" w:rsidRDefault="008D393A"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Описание</w:t>
            </w:r>
          </w:p>
        </w:tc>
        <w:tc>
          <w:tcPr>
            <w:tcW w:w="4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5A14E" w14:textId="77777777" w:rsidR="008D393A" w:rsidRPr="008D393A" w:rsidRDefault="008D393A">
            <w:pPr>
              <w:rPr>
                <w:b/>
                <w:bCs/>
                <w:color w:val="000000"/>
                <w:lang w:val="uk-UA" w:eastAsia="ru-RU"/>
              </w:rPr>
            </w:pPr>
            <w:r>
              <w:rPr>
                <w:b/>
                <w:bCs/>
                <w:color w:val="000000"/>
                <w:lang w:val="uk-UA" w:eastAsia="ru-RU"/>
              </w:rPr>
              <w:t>Узел установки</w:t>
            </w:r>
          </w:p>
        </w:tc>
      </w:tr>
      <w:tr w:rsidR="008D393A" w14:paraId="7F253FA6" w14:textId="77777777" w:rsidTr="0095711E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8FAC6" w14:textId="5AFC6286" w:rsidR="008D393A" w:rsidRDefault="0095711E">
            <w:pPr>
              <w:rPr>
                <w:color w:val="000000"/>
                <w:lang w:eastAsia="ru-RU"/>
              </w:rPr>
            </w:pPr>
            <w:r w:rsidRPr="0095711E">
              <w:rPr>
                <w:color w:val="000000"/>
                <w:lang w:eastAsia="ru-RU"/>
              </w:rPr>
              <w:t>28.15.260000.02549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987B8" w14:textId="4BA5010D" w:rsidR="008D393A" w:rsidRDefault="0095711E">
            <w:pPr>
              <w:rPr>
                <w:color w:val="000000"/>
                <w:lang w:eastAsia="ru-RU"/>
              </w:rPr>
            </w:pPr>
            <w:r w:rsidRPr="0095711E">
              <w:rPr>
                <w:color w:val="000000"/>
                <w:lang w:eastAsia="ru-RU"/>
              </w:rPr>
              <w:t>Муфта переключения ДГКУ 5.34.01.080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EA60F" w14:textId="3A1D1B7A" w:rsidR="008D393A" w:rsidRPr="0095711E" w:rsidRDefault="0095711E" w:rsidP="0095711E">
            <w:r w:rsidRPr="0095711E">
              <w:rPr>
                <w:lang w:val="uk-UA"/>
              </w:rPr>
              <w:t>Муфта переключения опоры привода генератора 5.34.01.080 мотовоза ДГКУ МПТ</w:t>
            </w:r>
          </w:p>
        </w:tc>
      </w:tr>
    </w:tbl>
    <w:p w14:paraId="5307B7F8" w14:textId="77777777" w:rsidR="008D393A" w:rsidRDefault="008D393A" w:rsidP="008D393A">
      <w:pPr>
        <w:rPr>
          <w:color w:val="000000"/>
          <w:lang w:eastAsia="ru-RU"/>
        </w:rPr>
      </w:pPr>
    </w:p>
    <w:p w14:paraId="6A2977E3" w14:textId="5E2C696D" w:rsidR="008D393A" w:rsidRDefault="0095711E" w:rsidP="008D393A">
      <w:pPr>
        <w:rPr>
          <w:color w:val="1F497D"/>
        </w:rPr>
      </w:pPr>
      <w:r>
        <w:rPr>
          <w:rFonts w:ascii="Calibri" w:hAnsi="Calibri" w:cs="Calibri"/>
          <w:color w:val="000000"/>
        </w:rPr>
        <w:t>http://www.ri62.ru/zapasnye_chasti_na_mashinu_dgku__unificirovana_s_mpt4/mufta_dgku_53401080.html</w:t>
      </w:r>
    </w:p>
    <w:p w14:paraId="53E934A7" w14:textId="77777777" w:rsidR="008D393A" w:rsidRPr="008D393A" w:rsidRDefault="008D393A" w:rsidP="008D393A">
      <w:pPr>
        <w:rPr>
          <w:color w:val="000000"/>
          <w:lang w:eastAsia="ru-RU"/>
        </w:rPr>
      </w:pPr>
      <w:bookmarkStart w:id="0" w:name="_GoBack"/>
      <w:bookmarkEnd w:id="0"/>
    </w:p>
    <w:sectPr w:rsidR="008D393A" w:rsidRPr="008D3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935F3"/>
    <w:multiLevelType w:val="hybridMultilevel"/>
    <w:tmpl w:val="B15E1626"/>
    <w:lvl w:ilvl="0" w:tplc="F5A0A6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93A"/>
    <w:rsid w:val="008D393A"/>
    <w:rsid w:val="0095711E"/>
    <w:rsid w:val="00C8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6992"/>
  <w15:chartTrackingRefBased/>
  <w15:docId w15:val="{FC8C1311-B57C-4ACC-82E2-391822F2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93A"/>
    <w:pPr>
      <w:ind w:left="720"/>
      <w:contextualSpacing/>
    </w:pPr>
  </w:style>
  <w:style w:type="character" w:customStyle="1" w:styleId="st1">
    <w:name w:val="st1"/>
    <w:basedOn w:val="a0"/>
    <w:rsid w:val="008D3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Грицук Анастасия Александровна</dc:creator>
  <cp:keywords/>
  <dc:description/>
  <cp:lastModifiedBy>Грицук Анастасия Александровна</cp:lastModifiedBy>
  <cp:revision>2</cp:revision>
  <dcterms:created xsi:type="dcterms:W3CDTF">2019-01-31T08:11:00Z</dcterms:created>
  <dcterms:modified xsi:type="dcterms:W3CDTF">2019-02-01T12:00:00Z</dcterms:modified>
</cp:coreProperties>
</file>